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C1AC5">
      <w:pPr>
        <w:jc w:val="left"/>
        <w:rPr>
          <w:rFonts w:hint="eastAsia"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附件1</w:t>
      </w:r>
    </w:p>
    <w:p w14:paraId="2CDA0700">
      <w:pPr>
        <w:spacing w:line="580" w:lineRule="exact"/>
        <w:ind w:firstLine="562"/>
        <w:jc w:val="center"/>
        <w:rPr>
          <w:rFonts w:hint="eastAsia" w:ascii="黑体" w:hAnsi="黑体" w:eastAsia="黑体"/>
          <w:b/>
          <w:sz w:val="36"/>
          <w:szCs w:val="44"/>
        </w:rPr>
      </w:pPr>
      <w:r>
        <w:rPr>
          <w:rFonts w:hint="eastAsia" w:ascii="黑体" w:hAnsi="黑体" w:eastAsia="黑体"/>
          <w:b/>
          <w:sz w:val="36"/>
          <w:szCs w:val="44"/>
        </w:rPr>
        <w:t>山东现代学院</w:t>
      </w:r>
    </w:p>
    <w:p w14:paraId="67366076">
      <w:pPr>
        <w:spacing w:line="580" w:lineRule="exact"/>
        <w:ind w:firstLine="562"/>
        <w:jc w:val="center"/>
        <w:rPr>
          <w:rFonts w:hint="eastAsia" w:ascii="黑体" w:hAnsi="黑体" w:eastAsia="黑体"/>
          <w:b/>
          <w:sz w:val="36"/>
          <w:szCs w:val="44"/>
        </w:rPr>
      </w:pPr>
      <w:r>
        <w:rPr>
          <w:rFonts w:hint="eastAsia" w:ascii="黑体" w:hAnsi="黑体" w:eastAsia="黑体"/>
          <w:b/>
          <w:sz w:val="36"/>
          <w:szCs w:val="44"/>
        </w:rPr>
        <w:t>服务黄河流域生态保护和绿色低碳高质量发展2025年度专项课题申报指南</w:t>
      </w:r>
    </w:p>
    <w:p w14:paraId="33B8F486">
      <w:pPr>
        <w:spacing w:line="580" w:lineRule="exact"/>
        <w:ind w:firstLine="562"/>
        <w:jc w:val="center"/>
        <w:rPr>
          <w:rFonts w:hint="eastAsia" w:ascii="仿宋" w:hAnsi="仿宋" w:eastAsia="仿宋"/>
          <w:sz w:val="24"/>
          <w:szCs w:val="24"/>
        </w:rPr>
      </w:pPr>
    </w:p>
    <w:p w14:paraId="6DEEAA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1.</w:t>
      </w:r>
      <w:r>
        <w:rPr>
          <w:rFonts w:hint="eastAsia"/>
          <w:sz w:val="24"/>
          <w:szCs w:val="28"/>
          <w:lang w:eastAsia="zh-CN"/>
        </w:rPr>
        <w:t>黄河文化融入全环境立德树人研究</w:t>
      </w:r>
    </w:p>
    <w:p w14:paraId="10A4C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2.</w:t>
      </w:r>
      <w:r>
        <w:rPr>
          <w:rFonts w:hint="eastAsia"/>
          <w:sz w:val="24"/>
          <w:szCs w:val="28"/>
          <w:lang w:eastAsia="zh-CN"/>
        </w:rPr>
        <w:t>黄河生态文明教育研究</w:t>
      </w:r>
    </w:p>
    <w:p w14:paraId="123738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eastAsia="zh-CN"/>
        </w:rPr>
        <w:t>沿黄河特色地域文化的育人价值及开发研究</w:t>
      </w:r>
    </w:p>
    <w:p w14:paraId="59D43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4.</w:t>
      </w:r>
      <w:r>
        <w:rPr>
          <w:rFonts w:hint="eastAsia"/>
          <w:sz w:val="24"/>
          <w:szCs w:val="28"/>
          <w:lang w:eastAsia="zh-CN"/>
        </w:rPr>
        <w:t>沿黄河研学旅行资源开发及协同发展研究</w:t>
      </w:r>
    </w:p>
    <w:p w14:paraId="4F4033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5.</w:t>
      </w:r>
      <w:r>
        <w:rPr>
          <w:rFonts w:hint="eastAsia"/>
          <w:sz w:val="24"/>
          <w:szCs w:val="28"/>
          <w:lang w:eastAsia="zh-CN"/>
        </w:rPr>
        <w:t>黄河文化特色</w:t>
      </w:r>
      <w:r>
        <w:rPr>
          <w:rFonts w:hint="eastAsia"/>
          <w:sz w:val="24"/>
          <w:szCs w:val="28"/>
          <w:lang w:val="en-US" w:eastAsia="zh-CN"/>
        </w:rPr>
        <w:t>专业课程</w:t>
      </w:r>
      <w:r>
        <w:rPr>
          <w:rFonts w:hint="eastAsia"/>
          <w:sz w:val="24"/>
          <w:szCs w:val="28"/>
          <w:lang w:eastAsia="zh-CN"/>
        </w:rPr>
        <w:t>创建研究</w:t>
      </w:r>
    </w:p>
    <w:p w14:paraId="6DA28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6.</w:t>
      </w:r>
      <w:r>
        <w:rPr>
          <w:rFonts w:hint="eastAsia"/>
          <w:sz w:val="24"/>
          <w:szCs w:val="28"/>
          <w:lang w:eastAsia="zh-CN"/>
        </w:rPr>
        <w:t>沿黄河非物质文化遗产的教育传承与创新研究</w:t>
      </w:r>
    </w:p>
    <w:p w14:paraId="0DDA9A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7.</w:t>
      </w:r>
      <w:r>
        <w:rPr>
          <w:rFonts w:hint="eastAsia"/>
          <w:sz w:val="24"/>
          <w:szCs w:val="28"/>
          <w:lang w:eastAsia="zh-CN"/>
        </w:rPr>
        <w:t>黄河文化课程资源开发研究</w:t>
      </w:r>
    </w:p>
    <w:p w14:paraId="0D8F0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8.</w:t>
      </w:r>
      <w:r>
        <w:rPr>
          <w:rFonts w:hint="eastAsia"/>
          <w:sz w:val="24"/>
          <w:szCs w:val="28"/>
          <w:lang w:eastAsia="zh-CN"/>
        </w:rPr>
        <w:t>黄河文化与各学科深度融合研究</w:t>
      </w:r>
    </w:p>
    <w:p w14:paraId="1B423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9.</w:t>
      </w:r>
      <w:r>
        <w:rPr>
          <w:rFonts w:hint="eastAsia"/>
          <w:sz w:val="24"/>
          <w:szCs w:val="28"/>
          <w:lang w:eastAsia="zh-CN"/>
        </w:rPr>
        <w:t>黄河文化有机融入五育研究</w:t>
      </w:r>
    </w:p>
    <w:p w14:paraId="3FBF3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10.</w:t>
      </w:r>
      <w:r>
        <w:rPr>
          <w:rFonts w:hint="eastAsia"/>
          <w:sz w:val="24"/>
          <w:szCs w:val="28"/>
          <w:lang w:eastAsia="zh-CN"/>
        </w:rPr>
        <w:t>黄河文化项目化教学的系统设计研究</w:t>
      </w:r>
    </w:p>
    <w:p w14:paraId="1F75E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11.</w:t>
      </w:r>
      <w:r>
        <w:rPr>
          <w:rFonts w:hint="eastAsia"/>
          <w:sz w:val="24"/>
          <w:szCs w:val="28"/>
          <w:lang w:eastAsia="zh-CN"/>
        </w:rPr>
        <w:t>沿黄河地区教师专业发展机制创新研究</w:t>
      </w:r>
    </w:p>
    <w:p w14:paraId="15A8C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12.</w:t>
      </w:r>
      <w:r>
        <w:rPr>
          <w:rFonts w:hint="eastAsia"/>
          <w:sz w:val="24"/>
          <w:szCs w:val="28"/>
          <w:lang w:eastAsia="zh-CN"/>
        </w:rPr>
        <w:t>黄河文化教育基地建设研究</w:t>
      </w:r>
    </w:p>
    <w:p w14:paraId="49DDD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13.</w:t>
      </w:r>
      <w:r>
        <w:rPr>
          <w:rFonts w:hint="eastAsia"/>
          <w:sz w:val="24"/>
          <w:szCs w:val="28"/>
          <w:lang w:eastAsia="zh-CN"/>
        </w:rPr>
        <w:t>黄河文化优秀校园艺术作品创编研究</w:t>
      </w:r>
    </w:p>
    <w:p w14:paraId="5A3F9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14.</w:t>
      </w:r>
      <w:r>
        <w:rPr>
          <w:rFonts w:hint="eastAsia"/>
          <w:sz w:val="24"/>
          <w:szCs w:val="28"/>
          <w:lang w:eastAsia="zh-CN"/>
        </w:rPr>
        <w:t>沿黄河教育人才培养的适应性研究</w:t>
      </w:r>
    </w:p>
    <w:p w14:paraId="3740F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15.</w:t>
      </w:r>
      <w:r>
        <w:rPr>
          <w:rFonts w:hint="eastAsia"/>
          <w:sz w:val="24"/>
          <w:szCs w:val="28"/>
          <w:lang w:eastAsia="zh-CN"/>
        </w:rPr>
        <w:t>沿黄河地市教科研协同创新机制研究</w:t>
      </w:r>
    </w:p>
    <w:p w14:paraId="28971B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16.</w:t>
      </w:r>
      <w:r>
        <w:rPr>
          <w:rFonts w:hint="eastAsia"/>
          <w:sz w:val="24"/>
          <w:szCs w:val="28"/>
          <w:lang w:eastAsia="zh-CN"/>
        </w:rPr>
        <w:t>沿黄河高校（高职）科教融合、产教融合研究</w:t>
      </w:r>
    </w:p>
    <w:p w14:paraId="61F36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8"/>
          <w:lang w:eastAsia="zh-CN"/>
        </w:rPr>
      </w:pPr>
      <w:r>
        <w:rPr>
          <w:rFonts w:hint="eastAsia"/>
          <w:sz w:val="24"/>
          <w:szCs w:val="28"/>
          <w:lang w:val="en-US" w:eastAsia="zh-CN"/>
        </w:rPr>
        <w:t>17.黄河流域产学研深度合作研究</w:t>
      </w:r>
      <w:bookmarkStart w:id="0" w:name="_GoBack"/>
      <w:bookmarkEnd w:id="0"/>
    </w:p>
    <w:p w14:paraId="1169D62C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I5ZjM3ZDZkNjUxZTgyYWRhMmQ2MmRiOTI5MmQ3ZGUifQ=="/>
  </w:docVars>
  <w:rsids>
    <w:rsidRoot w:val="000A6609"/>
    <w:rsid w:val="00006030"/>
    <w:rsid w:val="00075297"/>
    <w:rsid w:val="000912AE"/>
    <w:rsid w:val="000A6609"/>
    <w:rsid w:val="002E600D"/>
    <w:rsid w:val="003261CD"/>
    <w:rsid w:val="003800C6"/>
    <w:rsid w:val="00453A60"/>
    <w:rsid w:val="006027E7"/>
    <w:rsid w:val="00661604"/>
    <w:rsid w:val="007B2C8A"/>
    <w:rsid w:val="009A1D6A"/>
    <w:rsid w:val="00AB2D22"/>
    <w:rsid w:val="00B17D87"/>
    <w:rsid w:val="00C5468A"/>
    <w:rsid w:val="00C57C67"/>
    <w:rsid w:val="00CA199D"/>
    <w:rsid w:val="00CD0E77"/>
    <w:rsid w:val="00DD040F"/>
    <w:rsid w:val="00DD054C"/>
    <w:rsid w:val="00F735C5"/>
    <w:rsid w:val="0C0F2F9A"/>
    <w:rsid w:val="0E871DD6"/>
    <w:rsid w:val="28EC3AE8"/>
    <w:rsid w:val="2BC2788C"/>
    <w:rsid w:val="4C7E0F17"/>
    <w:rsid w:val="4D7251DE"/>
    <w:rsid w:val="6A3A44B6"/>
    <w:rsid w:val="7EAF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autoRedefine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autoRedefine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autoRedefine/>
    <w:semiHidden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316</Words>
  <Characters>344</Characters>
  <Lines>10</Lines>
  <Paragraphs>3</Paragraphs>
  <TotalTime>2</TotalTime>
  <ScaleCrop>false</ScaleCrop>
  <LinksUpToDate>false</LinksUpToDate>
  <CharactersWithSpaces>344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2024-12-10T06:52:00Z</dcterms:created>
  <dc:creator>ZJM</dc:creator>
  <cp:lastModifiedBy>Lenovo</cp:lastModifiedBy>
  <dcterms:modified xsi:type="dcterms:W3CDTF">2025-04-09T01:16:08Z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eyJoZGlkIjoiNjFjNDI5ZjYxYzBiODNhZWVjZGU4NDM2YjE4MTNmNTIifQ==</vt:lpwstr>
  </property>
  <property fmtid="{D5CDD505-2E9C-101B-9397-08002B2CF9AE}" pid="3" name="KSOProductBuildVer">
    <vt:lpwstr>2052-12.1.0.20305</vt:lpwstr>
  </property>
  <property fmtid="{D5CDD505-2E9C-101B-9397-08002B2CF9AE}" pid="4" name="ICV">
    <vt:lpwstr>9334986781D742E88898452AE2BEF54A_12</vt:lpwstr>
  </property>
</Properties>
</file>